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9871D" w14:textId="55B82893" w:rsidR="00AD75F2" w:rsidRPr="005C5744" w:rsidRDefault="00AD75F2" w:rsidP="00AD75F2">
      <w:r>
        <w:rPr>
          <w:i/>
          <w:iCs/>
        </w:rPr>
        <w:t xml:space="preserve">Flyer </w:t>
      </w:r>
      <w:r w:rsidRPr="005C5744">
        <w:rPr>
          <w:i/>
          <w:iCs/>
        </w:rPr>
        <w:t xml:space="preserve">Nascholingscursus: werken met het traumadeel, overlevingsdeel en gezonde deel in het </w:t>
      </w:r>
      <w:r>
        <w:rPr>
          <w:i/>
          <w:iCs/>
        </w:rPr>
        <w:t>(systeem)</w:t>
      </w:r>
      <w:r w:rsidRPr="005C5744">
        <w:rPr>
          <w:i/>
          <w:iCs/>
        </w:rPr>
        <w:t>therapeutisch proces</w:t>
      </w:r>
      <w:r>
        <w:rPr>
          <w:i/>
          <w:iCs/>
        </w:rPr>
        <w:t xml:space="preserve"> en de (systeem)therapeutische relatie</w:t>
      </w:r>
      <w:r w:rsidRPr="005C5744">
        <w:rPr>
          <w:i/>
          <w:iCs/>
        </w:rPr>
        <w:t xml:space="preserve"> </w:t>
      </w:r>
    </w:p>
    <w:p w14:paraId="6CD131AF" w14:textId="77777777" w:rsidR="00AD75F2" w:rsidRDefault="00AD75F2" w:rsidP="00AD75F2"/>
    <w:p w14:paraId="306BF1B9" w14:textId="77777777" w:rsidR="00AD75F2" w:rsidRDefault="00AD75F2" w:rsidP="00AD75F2">
      <w:r w:rsidRPr="005C5744">
        <w:t>In deze cursus leer je procesmatig werken met een praktisch diagnose- en therapie-overstijgend model van psychopathologie en psychotherapie</w:t>
      </w:r>
      <w:r>
        <w:t xml:space="preserve"> uit de identiteitsgerichte psychotraumatherapie (IOPT)</w:t>
      </w:r>
      <w:r w:rsidRPr="005C5744">
        <w:t xml:space="preserve"> van Franz </w:t>
      </w:r>
      <w:proofErr w:type="spellStart"/>
      <w:r w:rsidRPr="005C5744">
        <w:t>Ruppert</w:t>
      </w:r>
      <w:proofErr w:type="spellEnd"/>
      <w:r>
        <w:t xml:space="preserve">. Hierbij wordt </w:t>
      </w:r>
      <w:r w:rsidRPr="005C5744">
        <w:t>een traumadeel, overlevingsdeel en gezond deel onderscheiden</w:t>
      </w:r>
      <w:r>
        <w:t xml:space="preserve"> in interacties in systemen en therapeutische relaties</w:t>
      </w:r>
      <w:r w:rsidRPr="005C5744">
        <w:t>.</w:t>
      </w:r>
      <w:r>
        <w:t xml:space="preserve">  De methode die daarbij wordt toegepast heten zelfontmoetingen en betreft het opstellen van innerlijke delen, ook van partners samen. Maar naast de methode zelf wordt ook een gespreksvoering geoefend waarbij je leert de theorie in je therapeutische attitude te integreren. </w:t>
      </w:r>
    </w:p>
    <w:p w14:paraId="38251675" w14:textId="77777777" w:rsidR="00AD75F2" w:rsidRDefault="00AD75F2" w:rsidP="00AD75F2"/>
    <w:p w14:paraId="01DB4E97" w14:textId="77777777" w:rsidR="00AD75F2" w:rsidRDefault="00AD75F2" w:rsidP="00AD75F2">
      <w:r>
        <w:t>Deze cursus kan zowel worden toegepast bij individuele, systeem- als groepstherapieën.</w:t>
      </w:r>
      <w:r w:rsidRPr="005C5744">
        <w:t xml:space="preserve"> </w:t>
      </w:r>
      <w:r>
        <w:t>Het is met name geschikt voor een systemische kijk op therapie waarbij je interacties, en met name die tussen gezonde/</w:t>
      </w:r>
      <w:proofErr w:type="spellStart"/>
      <w:r>
        <w:t>overlevings</w:t>
      </w:r>
      <w:proofErr w:type="spellEnd"/>
      <w:r>
        <w:t xml:space="preserve">/ en traumadelen van de partners in kwestie (hetzij twee echtelieden, hetzij de therapeut en de cliënt) centraal staan. </w:t>
      </w:r>
    </w:p>
    <w:p w14:paraId="5562A04A" w14:textId="77777777" w:rsidR="00AD75F2" w:rsidRDefault="00AD75F2" w:rsidP="00AD75F2"/>
    <w:p w14:paraId="43AC21E2" w14:textId="77777777" w:rsidR="00AD75F2" w:rsidRPr="005C5744" w:rsidRDefault="00AD75F2" w:rsidP="00AD75F2">
      <w:r w:rsidRPr="005C5744">
        <w:t xml:space="preserve">Aan de orde komt hoe deze delen zich manifesteren in de therapeutische relatie en het </w:t>
      </w:r>
      <w:r>
        <w:t>(systeem)</w:t>
      </w:r>
      <w:r w:rsidRPr="005C5744">
        <w:t xml:space="preserve">therapeutisch proces, waarin ze </w:t>
      </w:r>
      <w:proofErr w:type="spellStart"/>
      <w:r w:rsidRPr="005C5744">
        <w:t>experiëntieel</w:t>
      </w:r>
      <w:proofErr w:type="spellEnd"/>
      <w:r w:rsidRPr="005C5744">
        <w:t xml:space="preserve"> voor therapeut en </w:t>
      </w:r>
      <w:proofErr w:type="spellStart"/>
      <w:proofErr w:type="gramStart"/>
      <w:r w:rsidRPr="005C5744">
        <w:t>client</w:t>
      </w:r>
      <w:proofErr w:type="spellEnd"/>
      <w:proofErr w:type="gramEnd"/>
      <w:r w:rsidRPr="005C5744">
        <w:t xml:space="preserve"> te onderscheiden zijn, en hoe je er fasegericht bij kan aansluiten, kan invoegen, en het therapeutisch proces daarbij in de goede richting kan sturen. Het temporele aspect van verandering wordt hierbij met name benadrukt. </w:t>
      </w:r>
      <w:r>
        <w:t>Ook wordt er gekeken naar de interactie tussen partners in partnerrelatietherapie, waarbij elkaars overlevingsdelen/traumadelen worden versterkt. Er zijn overeenkomsten met (</w:t>
      </w:r>
      <w:proofErr w:type="gramStart"/>
      <w:r>
        <w:t>het</w:t>
      </w:r>
      <w:proofErr w:type="gramEnd"/>
      <w:r>
        <w:t xml:space="preserve"> lemniscaat uit de) EFT, en de dans waarin men elkaar gevangen houdt. </w:t>
      </w:r>
    </w:p>
    <w:p w14:paraId="3D9CB444" w14:textId="77777777" w:rsidR="00AD75F2" w:rsidRDefault="00AD75F2" w:rsidP="00AD75F2"/>
    <w:p w14:paraId="3FBC7463" w14:textId="77777777" w:rsidR="00AD75F2" w:rsidRPr="005C5744" w:rsidRDefault="00AD75F2" w:rsidP="00AD75F2">
      <w:r w:rsidRPr="005C5744">
        <w:t>Dit model kan</w:t>
      </w:r>
      <w:r>
        <w:t xml:space="preserve"> tevens</w:t>
      </w:r>
      <w:r w:rsidRPr="005C5744">
        <w:t xml:space="preserve"> worden gevolgd als een </w:t>
      </w:r>
      <w:proofErr w:type="spellStart"/>
      <w:r w:rsidRPr="005C5744">
        <w:t>experiëntele</w:t>
      </w:r>
      <w:proofErr w:type="spellEnd"/>
      <w:r w:rsidRPr="005C5744">
        <w:t xml:space="preserve"> verdieping van een schemagerichte</w:t>
      </w:r>
      <w:r>
        <w:t xml:space="preserve"> systemische</w:t>
      </w:r>
      <w:r w:rsidRPr="005C5744">
        <w:t xml:space="preserve"> manier van werken waarbij overlevingsdelen en traumadelen vaak via de meerstoelentechniek en imaginatie en </w:t>
      </w:r>
      <w:r w:rsidRPr="005C5744">
        <w:rPr>
          <w:i/>
          <w:iCs/>
        </w:rPr>
        <w:t xml:space="preserve">rescripten </w:t>
      </w:r>
      <w:r w:rsidRPr="005C5744">
        <w:t xml:space="preserve">worden benaderd. In deze cursus wordt aan dit werk een procesmatige verdieping gegeven in het therapeutisch proces en door het werken met (trauma)opstellingen, waarbij de delen op een dynamische wijze worden ingezet ten behoeve van het veranderingsproces. </w:t>
      </w:r>
    </w:p>
    <w:p w14:paraId="3BC9D215" w14:textId="77777777" w:rsidR="00AD75F2" w:rsidRDefault="00AD75F2" w:rsidP="00AD75F2"/>
    <w:p w14:paraId="488D3A7B" w14:textId="77777777" w:rsidR="00AD75F2" w:rsidRDefault="00AD75F2" w:rsidP="00AD75F2">
      <w:r>
        <w:t>Doelgroep: Psychotherapeuten, systeemtherapeuten</w:t>
      </w:r>
    </w:p>
    <w:p w14:paraId="6D096C21" w14:textId="77777777" w:rsidR="00AD75F2" w:rsidRDefault="00AD75F2" w:rsidP="00AD75F2"/>
    <w:p w14:paraId="1D8619F6" w14:textId="77777777" w:rsidR="00AD75F2" w:rsidRPr="005C5744" w:rsidRDefault="00AD75F2" w:rsidP="00AD75F2">
      <w:r w:rsidRPr="005C5744">
        <w:t xml:space="preserve">Leerdoelen: </w:t>
      </w:r>
    </w:p>
    <w:p w14:paraId="3C9EC277" w14:textId="77777777" w:rsidR="00AD75F2" w:rsidRPr="005C5744" w:rsidRDefault="00AD75F2" w:rsidP="00AD75F2">
      <w:pPr>
        <w:numPr>
          <w:ilvl w:val="0"/>
          <w:numId w:val="1"/>
        </w:numPr>
      </w:pPr>
      <w:r w:rsidRPr="005C5744">
        <w:t xml:space="preserve">-  Kennis van en inzicht in de theorie van de </w:t>
      </w:r>
      <w:proofErr w:type="spellStart"/>
      <w:r w:rsidRPr="005C5744">
        <w:t>meergenerationele</w:t>
      </w:r>
      <w:proofErr w:type="spellEnd"/>
      <w:r w:rsidRPr="005C5744">
        <w:t xml:space="preserve"> </w:t>
      </w:r>
      <w:proofErr w:type="spellStart"/>
      <w:r w:rsidRPr="005C5744">
        <w:t>psychotraumatologie</w:t>
      </w:r>
      <w:proofErr w:type="spellEnd"/>
      <w:r w:rsidRPr="005C5744">
        <w:t xml:space="preserve"> en identiteitsgerichte psychotherapie van Franz </w:t>
      </w:r>
      <w:proofErr w:type="spellStart"/>
      <w:r w:rsidRPr="005C5744">
        <w:t>Ruppert</w:t>
      </w:r>
      <w:proofErr w:type="spellEnd"/>
      <w:r w:rsidRPr="005C5744">
        <w:t xml:space="preserve"> </w:t>
      </w:r>
    </w:p>
    <w:p w14:paraId="31972FBD" w14:textId="77777777" w:rsidR="00AD75F2" w:rsidRPr="005C5744" w:rsidRDefault="00AD75F2" w:rsidP="00AD75F2">
      <w:pPr>
        <w:numPr>
          <w:ilvl w:val="0"/>
          <w:numId w:val="1"/>
        </w:numPr>
      </w:pPr>
      <w:r w:rsidRPr="005C5744">
        <w:t>-  Het leren werken met een casusconceptualisatie op grond van trauma</w:t>
      </w:r>
      <w:proofErr w:type="gramStart"/>
      <w:r w:rsidRPr="005C5744">
        <w:t>-,overlevings</w:t>
      </w:r>
      <w:proofErr w:type="gramEnd"/>
      <w:r w:rsidRPr="005C5744">
        <w:t xml:space="preserve">- en gezond deel bij psychopathologie </w:t>
      </w:r>
    </w:p>
    <w:p w14:paraId="100F3DB4" w14:textId="77777777" w:rsidR="00AD75F2" w:rsidRPr="005C5744" w:rsidRDefault="00AD75F2" w:rsidP="00AD75F2">
      <w:pPr>
        <w:numPr>
          <w:ilvl w:val="0"/>
          <w:numId w:val="1"/>
        </w:numPr>
      </w:pPr>
      <w:r w:rsidRPr="005C5744">
        <w:t xml:space="preserve">-  Het kunnen herkennen van en invoegen bij deze delen in het therapeutisch proces </w:t>
      </w:r>
    </w:p>
    <w:p w14:paraId="33BEE647" w14:textId="77777777" w:rsidR="00AD75F2" w:rsidRPr="005C5744" w:rsidRDefault="00AD75F2" w:rsidP="00AD75F2">
      <w:pPr>
        <w:numPr>
          <w:ilvl w:val="0"/>
          <w:numId w:val="1"/>
        </w:numPr>
      </w:pPr>
      <w:r w:rsidRPr="005C5744">
        <w:t xml:space="preserve">-  Het kunnen invoegen waar de </w:t>
      </w:r>
      <w:proofErr w:type="spellStart"/>
      <w:r w:rsidRPr="005C5744">
        <w:t>client</w:t>
      </w:r>
      <w:proofErr w:type="spellEnd"/>
      <w:r w:rsidRPr="005C5744">
        <w:t xml:space="preserve"> “zit” in dit proces op zowel verbale als </w:t>
      </w:r>
      <w:proofErr w:type="spellStart"/>
      <w:r w:rsidRPr="005C5744">
        <w:t>experiëntiele</w:t>
      </w:r>
      <w:proofErr w:type="spellEnd"/>
      <w:r w:rsidRPr="005C5744">
        <w:t xml:space="preserve"> wijze </w:t>
      </w:r>
    </w:p>
    <w:p w14:paraId="3D94FB00" w14:textId="77777777" w:rsidR="00AD75F2" w:rsidRPr="005C5744" w:rsidRDefault="00AD75F2" w:rsidP="00AD75F2">
      <w:pPr>
        <w:numPr>
          <w:ilvl w:val="0"/>
          <w:numId w:val="1"/>
        </w:numPr>
      </w:pPr>
      <w:r w:rsidRPr="005C5744">
        <w:t xml:space="preserve">-  Het kunnen herkennen van de verschillende ritmes (het hoe) waarin de verschillende delen zich tijdens het therapeutisch proces manifesteren </w:t>
      </w:r>
    </w:p>
    <w:p w14:paraId="176DF43D" w14:textId="77777777" w:rsidR="00AD75F2" w:rsidRPr="005C5744" w:rsidRDefault="00AD75F2" w:rsidP="00AD75F2">
      <w:pPr>
        <w:numPr>
          <w:ilvl w:val="0"/>
          <w:numId w:val="1"/>
        </w:numPr>
      </w:pPr>
      <w:r w:rsidRPr="005C5744">
        <w:t xml:space="preserve">-  Het leren invoegen bij en helpen transformeren van het ritme van het veranderingsproces bij de </w:t>
      </w:r>
      <w:proofErr w:type="spellStart"/>
      <w:r w:rsidRPr="005C5744">
        <w:t>cliënt</w:t>
      </w:r>
      <w:proofErr w:type="spellEnd"/>
      <w:r w:rsidRPr="005C5744">
        <w:t xml:space="preserve"> </w:t>
      </w:r>
    </w:p>
    <w:p w14:paraId="703F7557" w14:textId="77777777" w:rsidR="00AD75F2" w:rsidRPr="005C5744" w:rsidRDefault="00AD75F2" w:rsidP="00AD75F2">
      <w:r w:rsidRPr="005C5744">
        <w:lastRenderedPageBreak/>
        <w:t xml:space="preserve">Studiebelasting: 30 lesuren, 90 uur zelfstudie Aanwezigheidsverplichting: 90% van de cursustijd. </w:t>
      </w:r>
    </w:p>
    <w:p w14:paraId="4D8578C0" w14:textId="77777777" w:rsidR="00AD75F2" w:rsidRDefault="00AD75F2" w:rsidP="00AD75F2"/>
    <w:p w14:paraId="14763831" w14:textId="77777777" w:rsidR="00AD75F2" w:rsidRPr="005C5744" w:rsidRDefault="00AD75F2" w:rsidP="00AD75F2">
      <w:r w:rsidRPr="005C5744">
        <w:t>Toetsing:</w:t>
      </w:r>
      <w:r w:rsidRPr="005C5744">
        <w:br/>
        <w:t xml:space="preserve">Theoretische plenaire steekproefsgewijze toetsing en videotoetsing: maak een video met feedbackvraag van een concrete toepassing van de stof in een therapeutische setting. </w:t>
      </w:r>
    </w:p>
    <w:p w14:paraId="16566C7F" w14:textId="77777777" w:rsidR="00AD75F2" w:rsidRPr="005C5744" w:rsidRDefault="00AD75F2" w:rsidP="00AD75F2">
      <w:r w:rsidRPr="005C5744">
        <w:t xml:space="preserve">Monitoring: via huiswerkopdrachten en verplichte literatuurvragen/discussiepunten vooraf op te sturen aan zielsbelang@icloud.com </w:t>
      </w:r>
    </w:p>
    <w:p w14:paraId="0C8CFC90" w14:textId="77777777" w:rsidR="00AD75F2" w:rsidRDefault="00AD75F2" w:rsidP="00AD75F2"/>
    <w:p w14:paraId="17C1CB2D" w14:textId="77777777" w:rsidR="00AD75F2" w:rsidRDefault="00AD75F2" w:rsidP="00AD75F2">
      <w:r w:rsidRPr="005C5744">
        <w:t>Literatuur:</w:t>
      </w:r>
      <w:r w:rsidRPr="005C5744">
        <w:br/>
        <w:t xml:space="preserve">Bevrijding van trauma, angst en onmacht - Franz </w:t>
      </w:r>
      <w:proofErr w:type="spellStart"/>
      <w:r w:rsidRPr="005C5744">
        <w:t>Ruppert</w:t>
      </w:r>
      <w:proofErr w:type="spellEnd"/>
      <w:r w:rsidRPr="005C5744">
        <w:t xml:space="preserve">, Uitgeverij </w:t>
      </w:r>
      <w:proofErr w:type="gramStart"/>
      <w:r w:rsidRPr="005C5744">
        <w:t>Mens!,</w:t>
      </w:r>
      <w:proofErr w:type="gramEnd"/>
      <w:r w:rsidRPr="005C5744">
        <w:t xml:space="preserve"> 2012</w:t>
      </w:r>
      <w:r w:rsidRPr="005C5744">
        <w:br/>
        <w:t xml:space="preserve">en een reader met literatuur de therapeutische relatie en onder meer de Boston Change </w:t>
      </w:r>
      <w:proofErr w:type="spellStart"/>
      <w:r w:rsidRPr="005C5744">
        <w:t>Process</w:t>
      </w:r>
      <w:proofErr w:type="spellEnd"/>
      <w:r w:rsidRPr="005C5744">
        <w:t xml:space="preserve"> Group en de ontwikkelingspsychologie van Daniel Stern over werken in het nu en met vitaliteitsaffecten</w:t>
      </w:r>
      <w:r>
        <w:t xml:space="preserve">. </w:t>
      </w:r>
    </w:p>
    <w:p w14:paraId="009C2CEE" w14:textId="77777777" w:rsidR="00AD75F2" w:rsidRPr="005C5744" w:rsidRDefault="00AD75F2" w:rsidP="00AD75F2"/>
    <w:p w14:paraId="0274670E" w14:textId="77777777" w:rsidR="00AD75F2" w:rsidRDefault="00AD75F2" w:rsidP="00AD75F2">
      <w:r w:rsidRPr="005C5744">
        <w:t xml:space="preserve">Accreditaties: </w:t>
      </w:r>
      <w:proofErr w:type="spellStart"/>
      <w:r w:rsidRPr="005C5744">
        <w:t>FgzPt</w:t>
      </w:r>
      <w:proofErr w:type="spellEnd"/>
      <w:r w:rsidRPr="005C5744">
        <w:t xml:space="preserve"> nascholingscursus, </w:t>
      </w:r>
      <w:r>
        <w:t>NVRG-nascholingscursus</w:t>
      </w:r>
    </w:p>
    <w:p w14:paraId="20DFBBB9" w14:textId="77777777" w:rsidR="00645E38" w:rsidRDefault="00AD75F2"/>
    <w:sectPr w:rsidR="00645E38" w:rsidSect="008540E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3215A"/>
    <w:multiLevelType w:val="multilevel"/>
    <w:tmpl w:val="7862D2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heme="minorHAnsi" w:eastAsiaTheme="minorHAnsi" w:hAnsiTheme="minorHAnsi" w:cstheme="minorBid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F2"/>
    <w:rsid w:val="004C56FF"/>
    <w:rsid w:val="00564E6E"/>
    <w:rsid w:val="0071206E"/>
    <w:rsid w:val="007705F2"/>
    <w:rsid w:val="00776F2E"/>
    <w:rsid w:val="008540E3"/>
    <w:rsid w:val="00AD75F2"/>
    <w:rsid w:val="00E01DFB"/>
    <w:rsid w:val="00F87DDC"/>
    <w:rsid w:val="00FD74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E79AD7F"/>
  <w14:defaultImageDpi w14:val="32767"/>
  <w15:chartTrackingRefBased/>
  <w15:docId w15:val="{72E65154-88A6-D945-AB01-CAD57ED3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AD75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3187</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Helling</dc:creator>
  <cp:keywords/>
  <dc:description/>
  <cp:lastModifiedBy>Mariska Helling</cp:lastModifiedBy>
  <cp:revision>1</cp:revision>
  <dcterms:created xsi:type="dcterms:W3CDTF">2020-10-12T13:05:00Z</dcterms:created>
  <dcterms:modified xsi:type="dcterms:W3CDTF">2020-10-12T13:05:00Z</dcterms:modified>
</cp:coreProperties>
</file>